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12152500MB1F62143Q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锡林郭勒盟公安交管机动车驾驶员考试中心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锡林郭勒盟公安交管机动车驾驶员考试中心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全盟驾驶员考试和监督的辅助性工作。驾驶员考试场地的管理、考试设施设备维护及考试车辆安全维护的技术支撑，计算机和监控设备维修养护，驾驶员考试过程中的安全保障，机动车驾驶员满分审验和学法减分等辅助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锡林浩特市开发区乌珠穆沁街7号锡林郭勒盟公安局附属办公楼6楼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那仁夫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.07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锡林郭勒盟公安交管机动车驾驶员考试中心.公益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本年度共进行变更登记：1（次） 变更登记的时间：2023年2月2日 变更登记的原因：变更法定代表人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（一）考试情况 截止2023年10月30日，我盟参加科目一考试考生共计19679人，合格16143人，考试合格率为82.03%；参加科目二考试考生共计23535人，合格15110人，考试合格率为64.02%；参加科目三考试考生共计22596人，合格15552人，考试合格率为68.83%；参加科目三安全文明驾驶常识考试考生共计17111人，合格16807人，考试合格率为98.22%。 （二）考场建设情况 在考场建设上，本着便民利民辐射周边的建设原则，从人口、交通、所处地理位置等方面出发，科学论证和调研，为人民群众创造一切便利条件。 1、科目一考场建设情况：目前我盟现有15处科目一考场，全部为交管部门自建考场。 2、科目二考场建设情况：我盟现有小型汽车科二考场14处。交管部门自建考场1处；社会化小型汽车科目二考场13处，其中锡林浩特市4处，其他旗县（市）区8处，其中东部西乌旗1处、西部二连浩特市2处、西苏旗1处、南部太仆寺旗1处、多伦县2处、黄旗1处，北部东乌旗1处。大中型客货车科目二考场3处，其中交管部门自建考场1处、社会化考场2处，全部在锡林浩特市。 3、科目三考场建设情况：我盟现有小型汽车科目三考场16个。交管部门自建科目三考场1个，社会化考场共15个，锡林浩特市区4个，其他旗县（市）区的11个，其中包括东部西乌旗1处、西部二连浩特2处、西苏旗1处、南部太仆寺旗1处、多伦县1处、黄旗1处、阿旗1处，北部东乌旗1处；2023年新增总队验收通过的考场共2处为：白旗华兴驾校科目三考场，蓝旗汇安驾校科目三考场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邵怡玥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15148610033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2024年02月05日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CF63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2024-04-10T08:43:10Z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2FF2836A9AC6C2899EE0156675F563DF</vt:lpwstr>
  </property>
</Properties>
</file>