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121525007794739433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锡林郭勒盟乌拉盖管理区贺斯格乌拉卫生院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锡林郭勒盟乌拉盖管理区贺斯格乌拉卫生院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 xml:space="preserve">负责本地区医疗卫生事业，包括常见病多发病诊治、院前急救、巡回医疗，常见病多发病护理、恢复期病人康复治疗与护理等；负责预防保健工作；负责卫生技术人员培训；负责初级卫生保健规划实施、卫生监督和卫生信息管理工作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乌拉盖管理区贺斯格乌拉牧场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王雨璇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72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361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锡林郭勒盟乌拉盖管理区贺斯格乌拉卫生院.公益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2023年度，贺斯格乌拉卫生院认真贯彻《事业单位登记管理暂行条例》和《事业单位登记管理暂行条例实施细则》及有关法律、法规、政策，按照核准登记的业务范围开展活动，能够及时按照要求进行变更登记。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一、基本医疗与技术服务 健全完善药品采购审批制度、抗生素使用规范、建立医疗，医技、药事、医疗纠纷、医疗安全管理组织及制度；做好医疗队伍培训工作；平安卫生院创建工作；按照基本药物临床应用的要求，规范、合理使用基本药物，严格执行药品零差率销售。继续开展优质护理服务。每日加强病房及护办室紫外线消毒、保证室内良好通风；做好病历、处方质量的检查和考核，确保质量达标。做好门诊登记，实行门诊轮流值班制度，执行24小时值班，明确科室的职能分工和岗位职责。严格落实考核考勤制度；加强院内感染质量管理和医疗垃圾的处理；继续开展“三好一满意”活动。 二、城乡居民医疗门诊报销 做好年度农牧民参合信息，做好数据整理工作。完成参合农牧民个人信息录入上报工作，开展城乡居民门诊报销工作。 三、基本公共卫生服务。（一）健康教育 加强健康档案完成率，向居民提供健康教育和健康咨询服务，开展健康教育资料发放、12次健康咨询活动、更换12期宣传栏、12次健康教育讲座。（二）65岁老年人、糖尿病、高血压、重症精神病健康管理 入户随访填写老年人生活自理能力评估表，完成健康档案基础信息的核对、电子版录入及四次随访工作，入户随访并指导正确的服用药物及电子版录入工作。（三）计划免疫及妇幼 做到常规接种率调查表与卡片吻合；掌握安全注射培训知识，做好异常反应报表、异常反应记录工作；按月做好预防接种报表工作；建立孕产妇（包括流动人口）登记薄及母子保健登记卡；做好产前、高危妊娠、产后访视工作做好0-36个月儿童保健册建册、新生儿访视、儿童管理工作，积极开展儿童保健相关知识的健康教育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医疗机构执业许可证 有效期：2023年5月29日—2028年5月30日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金晶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18847936716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2024年01月25日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EDE97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hps"/>
    <w:basedOn w:val="13"/>
    <w:uiPriority w:val="0"/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2024-04-10T08:54:40Z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267922F1907E984F50E315663854FC2F</vt:lpwstr>
  </property>
</Properties>
</file>