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12152500674384012U</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乌拉盖管理区交通运输事业发展中心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乌拉盖管理区交通运输事业发展中心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承担管理区农村牧区公路水路的维护、应急保障、抗灾抢险、安全畅通、行业安全生产监督管理、行业改革、统计分析、交通战备、节能减排、污染防治、信用体系建设的技术支撑和辅助工作。负责公路养护的定额管理、交通量调査、路域环境治理、防灾减灾、科技创新等技术支撑和辅助工作。参与编制管理区综合交通运输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巴音胡硕镇北海大街87号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武晓文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216</w:t>
            </w:r>
            <w:r>
              <w:rPr>
                <w:rStyle w:val="16"/>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6"/>
                <w:rFonts w:hint="eastAsia" w:ascii="楷体_GB2312" w:eastAsia="楷体_GB2312" w:cs="楷体_GB2312"/>
                <w:sz w:val="28"/>
                <w:szCs w:val="28"/>
                <w:bdr w:val="none" w:color="auto" w:sz="0" w:space="0"/>
                <w:lang w:val="en-US"/>
              </w:rPr>
              <w:t>锡林郭勒盟乌拉盖管理区交通运输局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sz w:val="32"/>
                <w:szCs w:val="24"/>
                <w:bdr w:val="none" w:color="auto" w:sz="0" w:space="0"/>
                <w:lang w:val="en-US"/>
              </w:rPr>
              <w:t>102.483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6"/>
                <w:sz w:val="32"/>
                <w:szCs w:val="32"/>
                <w:bdr w:val="none" w:color="auto" w:sz="0" w:space="0"/>
                <w:lang w:val="en-US"/>
              </w:rPr>
              <w:t>152.076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2023年度我单位认真执行 《事业单位登记管理暂行条例》及《事业单位登记管理暫行条例实施细则》，根据有关法规和政策严格按照核准登记的宗旨和业务范围开展活动。 全年无变更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2023年，在乌拉盖交通局领导班子的正确领导和大力支持下，交通运输事业发展中心齐心协力，在工作上积极主动，凭着求真务实，踏实苦干的精神，稳步实施了年初制定的各项工作计划，现将2023年工作总结如下： 一、开展业务情况 （一）2023年养护工程 1、根据《锡盟交通运输局关于下达2022年政府还贷二级公路取消收费后补助资金用于农村牧区公路养护工程计划的通知》（锡交规〔2022〕187号）文件要求，上级共下达养护计划四个，分别为：村道901线武警农场-斯仍音昭0-8公里700米修复性养护工程，县道502线满都胡宝拉格-呼热图淖尔75公里-85公里 预防性养护工程，县道502线满都胡宝拉格-呼热图淖尔85公里-96公里预防性养护工程，村道908线舍布尔图-武警农场11公里-17公里预防性养护工程。 上述项目目前已完成交工验收，养护里程共计35.7公里，结算总投资1396.7175万元，其中：上级补助739万元，地方配套657.7175万元。 2、根据《管委会2023年第16次主任专题会议暨民俗领域有关工作调度会议纪要》（〔2023〕16号）文件第四项议题，会议指出“防雪网工程是一项利民工程，同意新安装防雪网6600米，交通局要尽快开展招投标工作，在落雪前完成施工。”分别对 村道9012023年，在乌拉盖交通局领导班子的正确领导和大力支持下，交通运输事业发展中心齐心协力，在工作上积极主动，凭着求真务实，踏实苦干的精神，稳步实施了年初制定的各项工作计划，现将2023年工作总结如下： 一、开展业务情况 （一）2023年养护工程 1、根据《锡盟交通运输局关于下达2022年政府还贷二级公路取消收费后补助资金用于农村牧区公路养护工程计划的通知》（锡交规〔2022〕187号）文件要求，上级共下达养护计划四个，分别为：村道901线武警农场-斯仍音昭0-8公里700米修复性养护工程，县道502线满都胡宝拉格-呼热图淖尔75公里-85公里 预防性养护工程，县道502线满都胡宝拉格-呼热图淖尔85公里-96公里预防性养护工程，村道908线舍布尔图-武警农场11公里-17公里预防性养护工程。 上述项目目前已完成交工验收，养护里程共计35.7公里，结算总投资1396.7175万元，其中：上级补助739万元，地方配套657.7175万元。 2、根据《管委会2023年第16次主任专题会议暨民俗领域有关工作调度会议纪要》（〔2023〕16号）文件第四项议题，会议指出“防雪网工程是一项利民工程，同意新安装防雪网6600米，交通局要尽快开展招投标工作，在落雪前完成施工。”分别对 村道901线1公里700米-2公里700米、8公里-8公里300米、24公里600米-24公里900米段； 县道502线20公里300米-20公里700米、39公里300米-39公里900米、40公里400米-40公里800米、43公里300米-43公里800米、47公里600米-48公里段； 乡道171线1公里-3公里800米段。 实施增设防雪网工程，于2023年11月2日全部完工并验收合格，中标合同价：199.5735万元，该项工程因2023年预算缩减尚未支付，计划从2024年预算中拨付150万元，剩余工程款待工程审计结束后进行拨付。 3、哈拉盖图至巴彦胡硕段公路增设彩色标线工程：该段工程是由 县道505 线和 县道502线两段组成，起点位于哈拉盖图南侧加油站处县道502线102公里750米； 终点止于巴音胡硕镇交警检查站东侧、县道505线 98公里877米。其中 县道502 线98公里445米-102公里750米段长305 公里，县道505 线为51公里125米-98公里877 米段长47.752公里，共计长52.057公里。该项工程已完成招投标工作，由于天气原因今年尚未施工，中标合同价208.736万元。计划项目完工验收合格后从2024年预算中拨付100万元，剩余工程款待工程审计结束后进行拨付。 （二）农村牧区公路日常养护 截至2023年底，管理区境内农村牧区公路共计626.216公里，其中：县道211.797公里，乡道68.233公里，村道346.186公里；2023年度完成日常养护投资749.9143万元， 日常养护实施情况如下： 1.养护灌缝 4月8日开始对我地区境内农村公路沥青路面进行养护灌缝，养护灌缝里程279.806公里，总投资46.168万元。 2、修补坑槽 4月中旬开始对管理区境内公路破损等路段进行修补坑槽工作，累计修补坑槽面积39600平方米，总投资406.4693万元。 3、修补路肩及边坡养护工程 管理区部分农村公路路肩及边坡因受雨水冲刷，缺失、损毁严重，影响路基、路面稳定性，存在行车安全隐患，今年对乡道71线10公里-31公里600米路肩及边坡进行整治，总投资41.58万元。 4、增设涵洞工程 乌拉盖管理区境内农村牧区公路县道505线花灯-哈拉盖图段36-37/38-39公里段位于地面高程较低点，每年春季雪水融化、春季降水量大的时期，公路东侧积水无法排出，导致积水漫过公路路面；在县道505线积水路段36公里238米、38公里463米处增设两道2-1米钢筋混凝土圆管涵以便积水顺畅地通过道路，减少路面积水，保障道路的通行安全；总投资48.7万元。 5、2023年农村牧区公路小修保养及安全隐患整治工作 2023年对管理区境内农村牧区公路诱导标志牌、标志牌维修、柱式护栏柱更换和维修、安装玻璃钢护栏柱、防撞墙刷防水涂料、防撞墙护栏柱刷、补划标线及安全隐患整改以保障公路安全防护设施的完善，总投资140.127万元。 6、2023年农村牧区公路除雪保畅工作 2023年摸排易发生雪阻路段共计24处，截至目前已发生雪阻142次，自11月份降雪以来，交通运输局累计出动除雪作业人员175人次、铲车98辆次、救援保畅车62台次、撒布防滑料450立方米、储备防滑料100立方米、抢通雪阻里程1200余公里、救助被困人员132人次、被困车辆87辆次，本年度除雪保畅工作机械燃油费已花主任预备金10万元。预计还需10万元用于下一步的除雪保畅工作。 二、取得效益情况 2023年度完成日常养护投资749.9143万元，结算总投资1396.7175万元，其中：上级补助739万元，地方配套657.7175万元。项目完成后，完善了乌拉盖管理区农村牧区公路设施，增加了人民群众出行的便利性，切实增强了人民群众的幸福感、获得感。 三、存在的问题及整改措施 安全生产重视程度还有待加强，安全生产保障措施方面还存在漏洞和盲区，当前安全生产形势依然严峻，要始终坚守安全生产红线，时刻绷紧安全生产这根弦，确保安全生产工作落到实处，坚决杜绝安全生产事故发生。整改举措：一要提高思想认识，提升安全生产责任意识，落实全员安全生产责任制。二要持续加强安全风险管控和隐患排查整改，结合实际情况和近期开展的专项行动，对急弯陡坡、临水临崖路段、易发生地质灾害路段以及桥涵、沿线安全设施等开展再排查再整治。三要及时配齐备足应急物资和机械设备，充分做好应对各类极端天气应急预案，切实做好公路应急保畅工作。同时要加强养护人员培训及应急演练，强化抵御自然灾害和处理公路突发事件的能力。 四、下一步工作思路 进一步理顺职能职责，高标准落实上级的部署要求，各项工作要往前赶、向前推，充分发挥支撑辅助作用，扎实完成年度各项目标任务，努力打造“畅、安、舒、美”的公路通行环境。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20"/>
          <w:rFonts w:hint="eastAsia" w:ascii="楷体_GB2312" w:eastAsia="楷体_GB2312" w:cs="楷体_GB2312"/>
          <w:sz w:val="28"/>
          <w:szCs w:val="28"/>
          <w:lang w:val="en-US"/>
        </w:rPr>
        <w:t>张煜坤</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20"/>
          <w:rFonts w:hint="eastAsia" w:ascii="楷体_GB2312" w:eastAsia="楷体_GB2312" w:cs="楷体_GB2312"/>
          <w:sz w:val="28"/>
          <w:szCs w:val="28"/>
          <w:lang w:val="en-US"/>
        </w:rPr>
        <w:t xml:space="preserve">15124732610  </w:t>
      </w:r>
      <w:r>
        <w:rPr>
          <w:rFonts w:hint="eastAsia" w:ascii="楷体_GB2312" w:eastAsia="楷体_GB2312" w:cs="楷体_GB2312"/>
          <w:b/>
          <w:bCs/>
          <w:sz w:val="28"/>
          <w:szCs w:val="28"/>
          <w:lang w:eastAsia="zh-CN"/>
        </w:rPr>
        <w:t>报送日期：</w:t>
      </w:r>
      <w:r>
        <w:rPr>
          <w:rStyle w:val="20"/>
          <w:rFonts w:hint="eastAsia" w:ascii="楷体_GB2312" w:eastAsia="楷体_GB2312" w:cs="楷体_GB2312"/>
          <w:b/>
          <w:bCs/>
          <w:sz w:val="28"/>
          <w:szCs w:val="28"/>
          <w:lang w:val="en-US"/>
        </w:rPr>
        <w:t>2024年02月20日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黑体">
    <w:panose1 w:val="020B0500000000000000"/>
    <w:charset w:val="86"/>
    <w:family w:val="auto"/>
    <w:pitch w:val="fixed"/>
    <w:sig w:usb0="30000083" w:usb1="2BDF3C10" w:usb2="00000016" w:usb3="00000000" w:csb0="602E0107" w:csb1="00000000"/>
  </w:font>
  <w:font w:name="@楷体_GB2312">
    <w:panose1 w:val="020B0500000000000000"/>
    <w:charset w:val="86"/>
    <w:family w:val="auto"/>
    <w:pitch w:val="fixed"/>
    <w:sig w:usb0="30000083" w:usb1="2BDF3C10" w:usb2="00000016" w:usb3="00000000" w:csb0="602E0107" w:csb1="00000000"/>
  </w:font>
  <w:font w:name="@宋体">
    <w:panose1 w:val="020B0500000000000000"/>
    <w:charset w:val="86"/>
    <w:family w:val="auto"/>
    <w:pitch w:val="variable"/>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Cambria Math">
    <w:altName w:val="DejaVu Math TeX Gyre"/>
    <w:panose1 w:val="02040503050406030204"/>
    <w:charset w:val="01"/>
    <w:family w:val="auto"/>
    <w:pitch w:val="variable"/>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16BC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2024-04-10T10:33:24Z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D81FCF115F831E4F74FA15666B5115AA</vt:lpwstr>
  </property>
</Properties>
</file>