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12152500MB1K427371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乌拉盖管理区住房和城乡建设事业发展中心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20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乌拉盖管理区住房和城乡建设事业发展中心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为乌拉盖管理区城镇建设的房屋建筑和市政工程施工质量、市政工程质量投诉、调查和房地产市场领域提供技术支撑和服务保障，为市政公共设施及市容市貌提供维护维修保障服务。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内蒙古锡林郭勒盟乌拉盖管理区巴音胡硕镇查干胡硕社区团结大街A段10号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郭永江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1360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锡盟乌拉盖管理区住房和城乡建设局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1461.21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1531.16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无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2023年度我单位认真执行《事业单位登记管理暂行条例》及《事业单位登记管理暂行条例实施细则》，根据有关法律法规和政策，严格按照核准登记的宗旨和业务范围开展活动。 本年度共进行变更登记：1（次） 变更登记的时间：2023年4月13日 变更登记的原因：根据《乌拉盖管理区住房和城乡建设局关于任命郭永江同志职务的通知》（锡乌建字〔2023〕24号）文件要求，变更的乌拉盖管理区住房和城乡建设事业发展中心法定代表人。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，住房和城乡建设事业发展中心严格按照本单位规章制度执行，具体工作开展情况如下：按照绿化工作管理要求，补植各种树木53482株，栽植各类花苗33.1万株，移植草坪1856平方米，完成种草27200平方米。加强绿化苗木日常维护作业，定期辖区树木进行修剪，对树木、花苗及草坪进行了浇灌，对公共绿地中的杂草、白色垃圾及废弃物进行清除，确保苗木正常生长。同时，对辖区内“蒿草”进行铲除，解决了“蒿草”过敏性症状的源头。2023年，按照亮化工作管理要求，维修及更换灯具损坏、线路故障灯问题2500余处，保证了辖区照明设施正常运行；为提升城镇亮化景观效果，在辖区安装各种彩灯3400余盏，同时对振兴路南段进行了桥体亮化。2023年，按照城镇精细化管理要求，共维修护栏1850平方米、人行道及台阶大理石960余平方米、路牙石820米，维修雨污检查井、水篦子125套，新建五十二路口砖墙58米、人行道（台阶）54平方米。2023年，按照防汛工作要求，清掏雨污水检查井929个、雨水篦子1142个，确保雨污管道畅通；协助相关部门对巴音湖内超出正常水位的湖水进行抽取，确保巴音湖正常运行；彻底清除泄洪渠内的各种垃圾，并在雨季时开启了泄洪渠的闸门，方便上游洪水沿着泄洪渠正常流出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>王宏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 xml:space="preserve">15344196716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4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2024年03月29日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BBB3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5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hps"/>
    <w:basedOn w:val="13"/>
    <w:uiPriority w:val="0"/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2024-04-10T11:13:09Z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CEFEF86DD91CEFF2C5031666B68C7E2B</vt:lpwstr>
  </property>
</Properties>
</file>