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12152500MB1J279156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锡林郭勒盟全民健身促进中心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锡林郭勒盟全民健身促进中心（锡林郭勒盟老年人体育服务中心）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全民健身促进工作,拟定全民健身促进计划。全民健身赛事活动训练参赛、体育社会组织活动指导培训、全盟足球运动培训参赛、全盟老年人体育工作参赛培训、协助承办各类重大赛事、社会体育指导员培训、全盟国民体质监测、国家体育锻炼标准测试工作、指导体育场馆开展健身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锡林浩特市原职业学院旧址东门院内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240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锡林郭勒盟文体旅游广电局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101.39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163.45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本年度共进行变更登记：1（次） 变更登记的时间：2023.6.29 变更登记的原因：新增公开招聘人员1名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创新科学健身服务模式，举办了锡林郭勒盟“体彩杯”首届青少年博克比赛、2023年锡林浩特地区跳绳比赛、锡林郭勒盟首届“农行杯”中国象棋棋王争霸赛、锡林郭勒盟“中国体育彩票杯”第六届男子足球锦标赛、锡林郭勒盟首届“全民健身杯”网球、毽球、乒乓球、羽毛球、篮球、气排球、足球比赛、锡林郭勒盟首届“颐和苑康养杯”门球邀请赛、2023年内蒙古自治区八盟市象棋团体邀请赛、 锡林郭勒盟“太平洋保险杯”全区门球邀请赛、锡林郭勒盟第29届“长寿杯”、锡林郭勒盟第十三届老年人乒乓球、台球交流活动、锡盟第八届老年人气排球交流活动、2023年全盟老年人蒙古象棋交流活动、全盟第六届“会员杯”门球赛、全盟庆“三·八”女子门球赛、锡林郭勒盟第十二届“玛拉沁”门球赛、2023年全盟老年人象棋交流活动、锡林郭勒盟第十届体育大会——“全民健身杯”男子室内五人制足球联赛、锡林郭勒盟第十届体育大会——“全民健身杯”篮球锦标赛、2023年锡林郭勒盟羽毛球国家二级裁判员培训班、2023年蒙古象棋裁判员培训班等共计35项，参与群众达7500余人，极大丰富了群众生活；二是积极参加全国、全区各项目赛事并取得优异成绩。2023年“超级杯”全国气排球联赛·北部赛区、中国第十届运动会群众赛事气排球项目（男子组）预赛、“超级杯”全国气排球联赛总决赛、2023年内蒙古自治区男子篮球联赛、河北省第十六届运动会群众组预选赛、第十四届全区全民健身运动会毽球比赛、2023年内蒙古自治区第四届老年人运动会钓鱼、羽毛球、网球、持杖健步走、柔力球、健身球、台球、棋牌、太极拳剑交流活动、内蒙古自治区业余围棋邀请赛、2023年“九九重阳”全国老年人门球系列赛（山东烟台站）（安徽黄山站）、第十二届“永奇杯”门球争霸赛、2023年全国掼牌（掼蛋）公开赛总决赛等共25次；参加自治区级培训2023年全区老年人乒乓球、棋牌、太极拳（剑）、健身球操培训班、老年体育蒙古象棋裁判员培训班、2023年全区老年体协系统政府购买服务政策及实操培训班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赵雅楠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18047926669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E5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2024-04-10T11:35:48Z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9F076B5AF551C52C1409166673D4FDAD</vt:lpwstr>
  </property>
</Properties>
</file>